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670B6" w14:textId="77777777" w:rsidR="00A36359" w:rsidRDefault="00A36359" w:rsidP="00A36359">
      <w:pPr>
        <w:spacing w:line="259" w:lineRule="auto"/>
        <w:rPr>
          <w:rFonts w:ascii="Aptos" w:eastAsia="Aptos" w:hAnsi="Aptos" w:cs="Aptos"/>
          <w:color w:val="000000" w:themeColor="text1"/>
        </w:rPr>
      </w:pPr>
    </w:p>
    <w:p w14:paraId="3CA68DC8" w14:textId="77777777" w:rsidR="00A36359" w:rsidRDefault="00A36359" w:rsidP="00A36359">
      <w:pPr>
        <w:spacing w:line="259" w:lineRule="auto"/>
        <w:rPr>
          <w:rFonts w:ascii="Aptos" w:eastAsia="Aptos" w:hAnsi="Aptos" w:cs="Aptos"/>
          <w:color w:val="000000" w:themeColor="text1"/>
        </w:rPr>
      </w:pPr>
    </w:p>
    <w:p w14:paraId="4C3576E5" w14:textId="4E01F87C" w:rsidR="00A36359" w:rsidRDefault="00A36359" w:rsidP="00A36359">
      <w:pPr>
        <w:spacing w:line="259" w:lineRule="auto"/>
      </w:pPr>
      <w:r>
        <w:rPr>
          <w:rFonts w:ascii="Aptos" w:eastAsia="Aptos" w:hAnsi="Aptos" w:cs="Aptos"/>
          <w:color w:val="000000" w:themeColor="text1"/>
        </w:rPr>
        <w:t>Pathfinder Career</w:t>
      </w:r>
      <w:r>
        <w:rPr>
          <w:rFonts w:ascii="Aptos" w:eastAsia="Aptos" w:hAnsi="Aptos" w:cs="Aptos"/>
          <w:color w:val="000000" w:themeColor="text1"/>
        </w:rPr>
        <w:t xml:space="preserve"> Academy</w:t>
      </w:r>
      <w:r w:rsidRPr="16E6E557">
        <w:rPr>
          <w:rFonts w:ascii="Aptos" w:eastAsia="Aptos" w:hAnsi="Aptos" w:cs="Aptos"/>
          <w:color w:val="000000" w:themeColor="text1"/>
        </w:rPr>
        <w:t xml:space="preserve"> participates in the Ohio Medicaid School Program (MSP), which allows eligible school districts to receive federal Medicaid reimbursement for certain health-related services provided to students through their Individualized Education Programs (IEPs).</w:t>
      </w:r>
    </w:p>
    <w:p w14:paraId="3A1F0C54" w14:textId="77777777" w:rsidR="00A36359" w:rsidRDefault="00A36359" w:rsidP="00A36359">
      <w:pPr>
        <w:spacing w:line="259" w:lineRule="auto"/>
        <w:rPr>
          <w:rFonts w:ascii="Aptos" w:eastAsia="Aptos" w:hAnsi="Aptos" w:cs="Aptos"/>
          <w:color w:val="000000" w:themeColor="text1"/>
        </w:rPr>
      </w:pPr>
    </w:p>
    <w:p w14:paraId="5428C3E3" w14:textId="77777777" w:rsidR="00A36359" w:rsidRDefault="00A36359" w:rsidP="00A36359">
      <w:pPr>
        <w:rPr>
          <w:rFonts w:ascii="Aptos" w:eastAsia="Aptos" w:hAnsi="Aptos" w:cs="Aptos"/>
          <w:color w:val="000000" w:themeColor="text1"/>
        </w:rPr>
      </w:pPr>
      <w:r w:rsidRPr="16E6E557">
        <w:rPr>
          <w:rFonts w:ascii="Aptos" w:eastAsia="Aptos" w:hAnsi="Aptos" w:cs="Aptos"/>
          <w:b/>
          <w:bCs/>
          <w:color w:val="000000" w:themeColor="text1"/>
        </w:rPr>
        <w:t>What Is the Ohio Medicaid School Program?</w:t>
      </w:r>
    </w:p>
    <w:p w14:paraId="3AEFBF58" w14:textId="77777777" w:rsidR="00A36359" w:rsidRDefault="00A36359" w:rsidP="00A36359">
      <w:r w:rsidRPr="16E6E557">
        <w:rPr>
          <w:rFonts w:ascii="Aptos" w:eastAsia="Aptos" w:hAnsi="Aptos" w:cs="Aptos"/>
          <w:color w:val="000000" w:themeColor="text1"/>
        </w:rPr>
        <w:t>The Ohio Medicaid School Program helps schools offset the cost of providing required special education and related services. These services may include speech-language therapy, audiology, physical therapy, occupational therapy, nursing, psychology, counseling, and social work services, as identified in a student’s IEP.</w:t>
      </w:r>
    </w:p>
    <w:p w14:paraId="1A8C71AE" w14:textId="77777777" w:rsidR="00A36359" w:rsidRDefault="00A36359" w:rsidP="00A36359">
      <w:pPr>
        <w:rPr>
          <w:rFonts w:ascii="Aptos" w:eastAsia="Aptos" w:hAnsi="Aptos" w:cs="Aptos"/>
          <w:color w:val="000000" w:themeColor="text1"/>
        </w:rPr>
      </w:pPr>
    </w:p>
    <w:p w14:paraId="18F1EA78" w14:textId="77777777" w:rsidR="00A36359" w:rsidRDefault="00A36359" w:rsidP="00A36359">
      <w:r w:rsidRPr="16E6E557">
        <w:rPr>
          <w:rFonts w:ascii="Aptos" w:eastAsia="Aptos" w:hAnsi="Aptos" w:cs="Aptos"/>
          <w:color w:val="000000" w:themeColor="text1"/>
        </w:rPr>
        <w:t xml:space="preserve">To participate in this program, schools must share certain billing and service-related information with the Ohio Department of Medicaid. As part of this process, schools are required to obtain </w:t>
      </w:r>
      <w:r w:rsidRPr="16E6E557">
        <w:rPr>
          <w:rFonts w:ascii="Aptos" w:eastAsia="Aptos" w:hAnsi="Aptos" w:cs="Aptos"/>
          <w:b/>
          <w:bCs/>
          <w:color w:val="000000" w:themeColor="text1"/>
        </w:rPr>
        <w:t>one-time written parental consent to share health information</w:t>
      </w:r>
      <w:r w:rsidRPr="16E6E557">
        <w:rPr>
          <w:rFonts w:ascii="Aptos" w:eastAsia="Aptos" w:hAnsi="Aptos" w:cs="Aptos"/>
          <w:color w:val="000000" w:themeColor="text1"/>
        </w:rPr>
        <w:t xml:space="preserve"> for Medicaid billing purposes. After providing consent, you will receive an annual notice regarding this consent.</w:t>
      </w:r>
    </w:p>
    <w:p w14:paraId="13BCB14C" w14:textId="77777777" w:rsidR="00A36359" w:rsidRDefault="00A36359" w:rsidP="00A36359">
      <w:pPr>
        <w:rPr>
          <w:rFonts w:ascii="Aptos" w:eastAsia="Aptos" w:hAnsi="Aptos" w:cs="Aptos"/>
          <w:color w:val="000000" w:themeColor="text1"/>
        </w:rPr>
      </w:pPr>
    </w:p>
    <w:p w14:paraId="48EA70D3" w14:textId="77777777" w:rsidR="00A36359" w:rsidRDefault="00A36359" w:rsidP="00A36359">
      <w:pPr>
        <w:rPr>
          <w:rFonts w:ascii="Aptos" w:eastAsia="Aptos" w:hAnsi="Aptos" w:cs="Aptos"/>
          <w:color w:val="000000" w:themeColor="text1"/>
        </w:rPr>
      </w:pPr>
      <w:r w:rsidRPr="16E6E557">
        <w:rPr>
          <w:rFonts w:ascii="Aptos" w:eastAsia="Aptos" w:hAnsi="Aptos" w:cs="Aptos"/>
          <w:b/>
          <w:bCs/>
          <w:color w:val="000000" w:themeColor="text1"/>
        </w:rPr>
        <w:t>Why Is Parental Consent Requested?</w:t>
      </w:r>
    </w:p>
    <w:p w14:paraId="64F71BAD" w14:textId="4568524E" w:rsidR="00A36359" w:rsidRDefault="00A36359" w:rsidP="00A36359">
      <w:r>
        <w:rPr>
          <w:rFonts w:ascii="Aptos" w:eastAsia="Aptos" w:hAnsi="Aptos" w:cs="Aptos"/>
          <w:color w:val="000000" w:themeColor="text1"/>
        </w:rPr>
        <w:t>Pathfinder Career</w:t>
      </w:r>
      <w:r>
        <w:rPr>
          <w:rFonts w:ascii="Aptos" w:eastAsia="Aptos" w:hAnsi="Aptos" w:cs="Aptos"/>
          <w:color w:val="000000" w:themeColor="text1"/>
        </w:rPr>
        <w:t xml:space="preserve"> Academy</w:t>
      </w:r>
      <w:r w:rsidRPr="16E6E557">
        <w:rPr>
          <w:rFonts w:ascii="Aptos" w:eastAsia="Aptos" w:hAnsi="Aptos" w:cs="Aptos"/>
          <w:color w:val="000000" w:themeColor="text1"/>
        </w:rPr>
        <w:t xml:space="preserve"> requests this consent for all students receiving special education services, regardless of whether a student is currently eligible for Medicaid. The information shared may include student-specific health and service information, as well as information related to students receiving services throughout the school.</w:t>
      </w:r>
    </w:p>
    <w:p w14:paraId="76EDB18F" w14:textId="77777777" w:rsidR="00A36359" w:rsidRDefault="00A36359" w:rsidP="00A36359">
      <w:pPr>
        <w:rPr>
          <w:rFonts w:ascii="Aptos" w:eastAsia="Aptos" w:hAnsi="Aptos" w:cs="Aptos"/>
          <w:color w:val="000000" w:themeColor="text1"/>
        </w:rPr>
      </w:pPr>
    </w:p>
    <w:p w14:paraId="17C1A281" w14:textId="77777777" w:rsidR="00A36359" w:rsidRDefault="00A36359" w:rsidP="00A36359">
      <w:pPr>
        <w:rPr>
          <w:rFonts w:ascii="Aptos" w:eastAsia="Aptos" w:hAnsi="Aptos" w:cs="Aptos"/>
          <w:color w:val="000000" w:themeColor="text1"/>
        </w:rPr>
      </w:pPr>
      <w:r w:rsidRPr="16E6E557">
        <w:rPr>
          <w:rFonts w:ascii="Aptos" w:eastAsia="Aptos" w:hAnsi="Aptos" w:cs="Aptos"/>
          <w:color w:val="000000" w:themeColor="text1"/>
        </w:rPr>
        <w:t>Student-specific information is protected and may be accessed only by individuals authorized under the school’s Medicaid program requirements. Medicaid reimbursement helps offset the cost of providing special education and related services required under the Individuals with Disabilities Education Act (IDEA).</w:t>
      </w:r>
    </w:p>
    <w:p w14:paraId="7A83E389" w14:textId="77777777" w:rsidR="00A36359" w:rsidRDefault="00A36359" w:rsidP="00A36359">
      <w:pPr>
        <w:rPr>
          <w:rFonts w:ascii="Aptos" w:eastAsia="Aptos" w:hAnsi="Aptos" w:cs="Aptos"/>
          <w:color w:val="000000" w:themeColor="text1"/>
        </w:rPr>
      </w:pPr>
    </w:p>
    <w:p w14:paraId="30BCF336" w14:textId="77777777" w:rsidR="00A36359" w:rsidRDefault="00A36359" w:rsidP="00A36359">
      <w:pPr>
        <w:rPr>
          <w:rFonts w:ascii="Aptos" w:eastAsia="Aptos" w:hAnsi="Aptos" w:cs="Aptos"/>
          <w:color w:val="000000" w:themeColor="text1"/>
        </w:rPr>
      </w:pPr>
    </w:p>
    <w:p w14:paraId="5BCB1C95" w14:textId="77777777" w:rsidR="00A36359" w:rsidRDefault="00A36359" w:rsidP="00A36359">
      <w:pPr>
        <w:rPr>
          <w:rFonts w:ascii="Aptos" w:eastAsia="Aptos" w:hAnsi="Aptos" w:cs="Aptos"/>
          <w:color w:val="000000" w:themeColor="text1"/>
        </w:rPr>
      </w:pPr>
    </w:p>
    <w:p w14:paraId="1A14624A" w14:textId="77777777" w:rsidR="00A36359" w:rsidRDefault="00A36359" w:rsidP="00A36359">
      <w:pPr>
        <w:rPr>
          <w:rFonts w:ascii="Aptos" w:eastAsia="Aptos" w:hAnsi="Aptos" w:cs="Aptos"/>
          <w:color w:val="000000" w:themeColor="text1"/>
        </w:rPr>
      </w:pPr>
    </w:p>
    <w:p w14:paraId="2A268ED2" w14:textId="77777777" w:rsidR="00A36359" w:rsidRDefault="00A36359" w:rsidP="00A36359">
      <w:pPr>
        <w:rPr>
          <w:rFonts w:ascii="Aptos" w:eastAsia="Aptos" w:hAnsi="Aptos" w:cs="Aptos"/>
          <w:color w:val="000000" w:themeColor="text1"/>
        </w:rPr>
      </w:pPr>
    </w:p>
    <w:p w14:paraId="03F2843A" w14:textId="77777777" w:rsidR="00A36359" w:rsidRDefault="00A36359" w:rsidP="00A36359">
      <w:pPr>
        <w:rPr>
          <w:rFonts w:ascii="Aptos" w:eastAsia="Aptos" w:hAnsi="Aptos" w:cs="Aptos"/>
          <w:color w:val="000000" w:themeColor="text1"/>
        </w:rPr>
      </w:pPr>
    </w:p>
    <w:p w14:paraId="340511C5" w14:textId="77777777" w:rsidR="00A36359" w:rsidRDefault="00A36359" w:rsidP="00A36359">
      <w:pPr>
        <w:rPr>
          <w:rFonts w:ascii="Aptos" w:eastAsia="Aptos" w:hAnsi="Aptos" w:cs="Aptos"/>
          <w:color w:val="000000" w:themeColor="text1"/>
        </w:rPr>
      </w:pPr>
    </w:p>
    <w:p w14:paraId="6860A081" w14:textId="77777777" w:rsidR="00A36359" w:rsidRDefault="00A36359" w:rsidP="00A36359">
      <w:pPr>
        <w:rPr>
          <w:rFonts w:ascii="Aptos" w:eastAsia="Aptos" w:hAnsi="Aptos" w:cs="Aptos"/>
          <w:color w:val="000000" w:themeColor="text1"/>
        </w:rPr>
      </w:pPr>
    </w:p>
    <w:p w14:paraId="0657E54C" w14:textId="77777777" w:rsidR="00A36359" w:rsidRDefault="00A36359" w:rsidP="00A36359">
      <w:pPr>
        <w:rPr>
          <w:rFonts w:ascii="Aptos" w:eastAsia="Aptos" w:hAnsi="Aptos" w:cs="Aptos"/>
          <w:color w:val="000000" w:themeColor="text1"/>
        </w:rPr>
      </w:pPr>
    </w:p>
    <w:p w14:paraId="1B0B626A" w14:textId="77777777" w:rsidR="00A36359" w:rsidRDefault="00A36359" w:rsidP="00A36359">
      <w:pPr>
        <w:rPr>
          <w:rFonts w:ascii="Aptos" w:eastAsia="Aptos" w:hAnsi="Aptos" w:cs="Aptos"/>
          <w:color w:val="000000" w:themeColor="text1"/>
        </w:rPr>
      </w:pPr>
    </w:p>
    <w:p w14:paraId="530729C6" w14:textId="77777777" w:rsidR="00A36359" w:rsidRDefault="00A36359" w:rsidP="00A36359">
      <w:pPr>
        <w:rPr>
          <w:rFonts w:ascii="Aptos" w:eastAsia="Aptos" w:hAnsi="Aptos" w:cs="Aptos"/>
          <w:color w:val="000000" w:themeColor="text1"/>
        </w:rPr>
      </w:pPr>
    </w:p>
    <w:p w14:paraId="1ECB3275" w14:textId="77777777" w:rsidR="00A36359" w:rsidRDefault="00A36359" w:rsidP="00A36359">
      <w:pPr>
        <w:rPr>
          <w:rFonts w:ascii="Aptos" w:eastAsia="Aptos" w:hAnsi="Aptos" w:cs="Aptos"/>
          <w:color w:val="000000" w:themeColor="text1"/>
        </w:rPr>
      </w:pPr>
      <w:r w:rsidRPr="16E6E557">
        <w:rPr>
          <w:rFonts w:ascii="Aptos" w:eastAsia="Aptos" w:hAnsi="Aptos" w:cs="Aptos"/>
          <w:b/>
          <w:bCs/>
          <w:color w:val="000000" w:themeColor="text1"/>
        </w:rPr>
        <w:lastRenderedPageBreak/>
        <w:t>Your Rights as a Parent or Guardian</w:t>
      </w:r>
    </w:p>
    <w:p w14:paraId="745B83F3" w14:textId="77777777" w:rsidR="00A36359" w:rsidRDefault="00A36359" w:rsidP="00A36359">
      <w:pPr>
        <w:rPr>
          <w:rFonts w:ascii="Aptos" w:eastAsia="Aptos" w:hAnsi="Aptos" w:cs="Aptos"/>
          <w:color w:val="000000" w:themeColor="text1"/>
        </w:rPr>
      </w:pPr>
      <w:r w:rsidRPr="16E6E557">
        <w:rPr>
          <w:rFonts w:ascii="Aptos" w:eastAsia="Aptos" w:hAnsi="Aptos" w:cs="Aptos"/>
          <w:color w:val="000000" w:themeColor="text1"/>
        </w:rPr>
        <w:t>Providing consent is voluntary. You have the right to refuse consent or withdraw your consent at any time, consistent with applicable federal regulations (34 CFR Parts 99 and 300).</w:t>
      </w:r>
    </w:p>
    <w:p w14:paraId="75E1EC1F" w14:textId="77777777" w:rsidR="00A36359" w:rsidRDefault="00A36359" w:rsidP="00A36359">
      <w:pPr>
        <w:rPr>
          <w:rFonts w:ascii="Aptos" w:eastAsia="Aptos" w:hAnsi="Aptos" w:cs="Aptos"/>
          <w:color w:val="000000" w:themeColor="text1"/>
        </w:rPr>
      </w:pPr>
      <w:r w:rsidRPr="16E6E557">
        <w:rPr>
          <w:rFonts w:ascii="Aptos" w:eastAsia="Aptos" w:hAnsi="Aptos" w:cs="Aptos"/>
          <w:color w:val="000000" w:themeColor="text1"/>
        </w:rPr>
        <w:t>Please be assured that:</w:t>
      </w:r>
    </w:p>
    <w:p w14:paraId="772C625C" w14:textId="77777777" w:rsidR="00A36359" w:rsidRDefault="00A36359" w:rsidP="00A36359">
      <w:pPr>
        <w:pStyle w:val="ListParagraph"/>
        <w:numPr>
          <w:ilvl w:val="0"/>
          <w:numId w:val="10"/>
        </w:numPr>
        <w:rPr>
          <w:rFonts w:ascii="Aptos" w:eastAsia="Aptos" w:hAnsi="Aptos" w:cs="Aptos"/>
          <w:color w:val="000000" w:themeColor="text1"/>
        </w:rPr>
      </w:pPr>
      <w:r w:rsidRPr="16E6E557">
        <w:rPr>
          <w:rFonts w:ascii="Aptos" w:eastAsia="Aptos" w:hAnsi="Aptos" w:cs="Aptos"/>
          <w:color w:val="000000" w:themeColor="text1"/>
        </w:rPr>
        <w:t xml:space="preserve">You are </w:t>
      </w:r>
      <w:r w:rsidRPr="16E6E557">
        <w:rPr>
          <w:rFonts w:ascii="Aptos" w:eastAsia="Aptos" w:hAnsi="Aptos" w:cs="Aptos"/>
          <w:b/>
          <w:bCs/>
          <w:color w:val="000000" w:themeColor="text1"/>
        </w:rPr>
        <w:t>not required to enroll your child in Medicaid</w:t>
      </w:r>
      <w:r w:rsidRPr="16E6E557">
        <w:rPr>
          <w:rFonts w:ascii="Aptos" w:eastAsia="Aptos" w:hAnsi="Aptos" w:cs="Aptos"/>
          <w:color w:val="000000" w:themeColor="text1"/>
        </w:rPr>
        <w:t xml:space="preserve"> for your child to receive special education or related services.</w:t>
      </w:r>
    </w:p>
    <w:p w14:paraId="7CC6626C" w14:textId="77777777" w:rsidR="00A36359" w:rsidRDefault="00A36359" w:rsidP="00A36359">
      <w:pPr>
        <w:pStyle w:val="ListParagraph"/>
        <w:numPr>
          <w:ilvl w:val="0"/>
          <w:numId w:val="10"/>
        </w:numPr>
        <w:rPr>
          <w:rFonts w:ascii="Aptos" w:eastAsia="Aptos" w:hAnsi="Aptos" w:cs="Aptos"/>
          <w:color w:val="000000" w:themeColor="text1"/>
        </w:rPr>
      </w:pPr>
      <w:r w:rsidRPr="16E6E557">
        <w:rPr>
          <w:rFonts w:ascii="Aptos" w:eastAsia="Aptos" w:hAnsi="Aptos" w:cs="Aptos"/>
          <w:color w:val="000000" w:themeColor="text1"/>
        </w:rPr>
        <w:t xml:space="preserve">You will </w:t>
      </w:r>
      <w:r w:rsidRPr="16E6E557">
        <w:rPr>
          <w:rFonts w:ascii="Aptos" w:eastAsia="Aptos" w:hAnsi="Aptos" w:cs="Aptos"/>
          <w:b/>
          <w:bCs/>
          <w:color w:val="000000" w:themeColor="text1"/>
        </w:rPr>
        <w:t>not incur any out-of-pocket costs</w:t>
      </w:r>
      <w:r w:rsidRPr="16E6E557">
        <w:rPr>
          <w:rFonts w:ascii="Aptos" w:eastAsia="Aptos" w:hAnsi="Aptos" w:cs="Aptos"/>
          <w:color w:val="000000" w:themeColor="text1"/>
        </w:rPr>
        <w:t xml:space="preserve"> </w:t>
      </w:r>
      <w:proofErr w:type="gramStart"/>
      <w:r w:rsidRPr="16E6E557">
        <w:rPr>
          <w:rFonts w:ascii="Aptos" w:eastAsia="Aptos" w:hAnsi="Aptos" w:cs="Aptos"/>
          <w:color w:val="000000" w:themeColor="text1"/>
        </w:rPr>
        <w:t>as a result of</w:t>
      </w:r>
      <w:proofErr w:type="gramEnd"/>
      <w:r w:rsidRPr="16E6E557">
        <w:rPr>
          <w:rFonts w:ascii="Aptos" w:eastAsia="Aptos" w:hAnsi="Aptos" w:cs="Aptos"/>
          <w:color w:val="000000" w:themeColor="text1"/>
        </w:rPr>
        <w:t xml:space="preserve"> the school billing Medicaid for covered school-based services. This includes deductibles, copayments, or other charges.</w:t>
      </w:r>
    </w:p>
    <w:p w14:paraId="61BAC4F0" w14:textId="77777777" w:rsidR="00A36359" w:rsidRDefault="00A36359" w:rsidP="00A36359">
      <w:pPr>
        <w:pStyle w:val="ListParagraph"/>
        <w:numPr>
          <w:ilvl w:val="0"/>
          <w:numId w:val="10"/>
        </w:numPr>
        <w:rPr>
          <w:rFonts w:ascii="Aptos" w:eastAsia="Aptos" w:hAnsi="Aptos" w:cs="Aptos"/>
          <w:color w:val="000000" w:themeColor="text1"/>
        </w:rPr>
      </w:pPr>
      <w:r w:rsidRPr="16E6E557">
        <w:rPr>
          <w:rFonts w:ascii="Aptos" w:eastAsia="Aptos" w:hAnsi="Aptos" w:cs="Aptos"/>
          <w:color w:val="000000" w:themeColor="text1"/>
        </w:rPr>
        <w:t>School-based Medicaid billing will not result in a decrease in lifetime Medicaid coverage, increased premiums, discontinuation of benefits, or your responsibility to pay for your child’s school-based services.</w:t>
      </w:r>
    </w:p>
    <w:p w14:paraId="55222731" w14:textId="77777777" w:rsidR="00A36359" w:rsidRDefault="00A36359" w:rsidP="00A36359">
      <w:pPr>
        <w:pStyle w:val="ListParagraph"/>
        <w:numPr>
          <w:ilvl w:val="0"/>
          <w:numId w:val="10"/>
        </w:numPr>
        <w:rPr>
          <w:rFonts w:ascii="Aptos" w:eastAsia="Aptos" w:hAnsi="Aptos" w:cs="Aptos"/>
          <w:color w:val="000000" w:themeColor="text1"/>
        </w:rPr>
      </w:pPr>
      <w:r w:rsidRPr="16E6E557">
        <w:rPr>
          <w:rFonts w:ascii="Aptos" w:eastAsia="Aptos" w:hAnsi="Aptos" w:cs="Aptos"/>
          <w:color w:val="000000" w:themeColor="text1"/>
        </w:rPr>
        <w:t>Your child will continue to receive evaluations and the special education and related services identified by the IEP team, at no cost to you, whether you grant consent, refuse consent, or later revoke your consent.</w:t>
      </w:r>
    </w:p>
    <w:p w14:paraId="1A46743F" w14:textId="77777777" w:rsidR="00A36359" w:rsidRDefault="00A36359" w:rsidP="00A36359">
      <w:pPr>
        <w:pStyle w:val="ListParagraph"/>
        <w:rPr>
          <w:rFonts w:ascii="Aptos" w:eastAsia="Aptos" w:hAnsi="Aptos" w:cs="Aptos"/>
          <w:color w:val="000000" w:themeColor="text1"/>
        </w:rPr>
      </w:pPr>
    </w:p>
    <w:p w14:paraId="1BE64884" w14:textId="77777777" w:rsidR="00A36359" w:rsidRDefault="00A36359" w:rsidP="00A36359">
      <w:pPr>
        <w:rPr>
          <w:rFonts w:ascii="Aptos" w:eastAsia="Aptos" w:hAnsi="Aptos" w:cs="Aptos"/>
          <w:color w:val="000000" w:themeColor="text1"/>
        </w:rPr>
      </w:pPr>
      <w:r w:rsidRPr="16E6E557">
        <w:rPr>
          <w:rFonts w:ascii="Aptos" w:eastAsia="Aptos" w:hAnsi="Aptos" w:cs="Aptos"/>
          <w:color w:val="000000" w:themeColor="text1"/>
        </w:rPr>
        <w:t xml:space="preserve">Please contact </w:t>
      </w:r>
      <w:r w:rsidRPr="16E6E557">
        <w:rPr>
          <w:rFonts w:ascii="Aptos" w:eastAsia="Aptos" w:hAnsi="Aptos" w:cs="Aptos"/>
          <w:b/>
          <w:bCs/>
          <w:color w:val="000000" w:themeColor="text1"/>
        </w:rPr>
        <w:t xml:space="preserve">Ohio Alliance Billing </w:t>
      </w:r>
      <w:r w:rsidRPr="16E6E557">
        <w:rPr>
          <w:rFonts w:ascii="Aptos" w:eastAsia="Aptos" w:hAnsi="Aptos" w:cs="Aptos"/>
          <w:color w:val="000000" w:themeColor="text1"/>
        </w:rPr>
        <w:t xml:space="preserve">at </w:t>
      </w:r>
      <w:r w:rsidRPr="16E6E557">
        <w:rPr>
          <w:rFonts w:ascii="Aptos" w:eastAsia="Aptos" w:hAnsi="Aptos" w:cs="Aptos"/>
          <w:b/>
          <w:bCs/>
          <w:color w:val="000000" w:themeColor="text1"/>
        </w:rPr>
        <w:t xml:space="preserve">(330) 539-5093 </w:t>
      </w:r>
      <w:r w:rsidRPr="16E6E557">
        <w:rPr>
          <w:rFonts w:ascii="Aptos" w:eastAsia="Aptos" w:hAnsi="Aptos" w:cs="Aptos"/>
          <w:color w:val="000000" w:themeColor="text1"/>
        </w:rPr>
        <w:t>with questions or if you feel you have incurred a personal cost for these services.</w:t>
      </w:r>
    </w:p>
    <w:p w14:paraId="6C78A932" w14:textId="77777777" w:rsidR="00A36359" w:rsidRDefault="00A36359" w:rsidP="00A36359">
      <w:pPr>
        <w:rPr>
          <w:rFonts w:ascii="Aptos" w:eastAsia="Aptos" w:hAnsi="Aptos" w:cs="Aptos"/>
          <w:color w:val="000000" w:themeColor="text1"/>
        </w:rPr>
      </w:pPr>
    </w:p>
    <w:p w14:paraId="6BFFDAAC" w14:textId="77777777" w:rsidR="00A36359" w:rsidRDefault="00A36359" w:rsidP="00A36359"/>
    <w:p w14:paraId="5174EDE5" w14:textId="77777777" w:rsidR="00A36359" w:rsidRDefault="00A36359" w:rsidP="00A36359"/>
    <w:p w14:paraId="3938CC53" w14:textId="30D21A83" w:rsidR="007C65F9" w:rsidRPr="00A36359" w:rsidRDefault="007C65F9" w:rsidP="00A36359">
      <w:pPr>
        <w:rPr>
          <w:rFonts w:ascii="Helvetica" w:hAnsi="Helvetica"/>
        </w:rPr>
      </w:pPr>
    </w:p>
    <w:sectPr w:rsidR="007C65F9" w:rsidRPr="00A36359" w:rsidSect="003230B7">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45673" w14:textId="77777777" w:rsidR="00AB20EE" w:rsidRDefault="00AB20EE" w:rsidP="00F00D67">
      <w:r>
        <w:separator/>
      </w:r>
    </w:p>
  </w:endnote>
  <w:endnote w:type="continuationSeparator" w:id="0">
    <w:p w14:paraId="1484BDDF" w14:textId="77777777" w:rsidR="00AB20EE" w:rsidRDefault="00AB20EE" w:rsidP="00F00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Montserrat Medium">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DB866" w14:textId="77777777" w:rsidR="008F6397" w:rsidRDefault="008F63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49B2B" w14:textId="3F05E6CB" w:rsidR="6B060000" w:rsidRDefault="6B060000" w:rsidP="6B060000">
    <w:pPr>
      <w:pStyle w:val="Footer"/>
      <w:jc w:val="center"/>
      <w:rPr>
        <w:rFonts w:ascii="Montserrat Medium" w:hAnsi="Montserrat Medium" w:cs="Tahoma"/>
        <w:color w:val="1A6D90"/>
        <w:sz w:val="20"/>
        <w:szCs w:val="20"/>
      </w:rPr>
    </w:pPr>
  </w:p>
  <w:p w14:paraId="08A342DD" w14:textId="58F1C884" w:rsidR="003657ED" w:rsidRPr="003657ED" w:rsidRDefault="6B060000" w:rsidP="65118A12">
    <w:pPr>
      <w:pStyle w:val="Footer"/>
      <w:spacing w:line="360" w:lineRule="auto"/>
      <w:jc w:val="center"/>
      <w:rPr>
        <w:rFonts w:ascii="Montserrat Medium" w:hAnsi="Montserrat Medium"/>
        <w:sz w:val="20"/>
        <w:szCs w:val="20"/>
      </w:rPr>
    </w:pPr>
    <w:r w:rsidRPr="6B060000">
      <w:rPr>
        <w:rFonts w:ascii="Montserrat Medium" w:hAnsi="Montserrat Medium" w:cs="Tahoma"/>
        <w:color w:val="1A6D90"/>
        <w:sz w:val="20"/>
        <w:szCs w:val="20"/>
      </w:rPr>
      <w:t xml:space="preserve">1550 Old Henderson Road </w:t>
    </w:r>
    <w:r w:rsidRPr="6B060000">
      <w:rPr>
        <w:rFonts w:ascii="Montserrat Medium" w:hAnsi="Montserrat Medium" w:cs="Tahoma"/>
        <w:b/>
        <w:bCs/>
        <w:color w:val="1A6D90"/>
        <w:sz w:val="20"/>
        <w:szCs w:val="20"/>
      </w:rPr>
      <w:t>|</w:t>
    </w:r>
    <w:r w:rsidRPr="6B060000">
      <w:rPr>
        <w:rFonts w:ascii="Montserrat Medium" w:hAnsi="Montserrat Medium" w:cs="Tahoma"/>
        <w:color w:val="1A6D90"/>
        <w:sz w:val="20"/>
        <w:szCs w:val="20"/>
      </w:rPr>
      <w:t xml:space="preserve"> Suite W-110</w:t>
    </w:r>
    <w:r w:rsidRPr="6B060000">
      <w:rPr>
        <w:rFonts w:ascii="Montserrat Medium" w:hAnsi="Montserrat Medium" w:cs="Tahoma"/>
        <w:b/>
        <w:bCs/>
        <w:color w:val="1A6D90"/>
        <w:sz w:val="20"/>
        <w:szCs w:val="20"/>
      </w:rPr>
      <w:t xml:space="preserve"> |</w:t>
    </w:r>
    <w:r w:rsidRPr="6B060000">
      <w:rPr>
        <w:rFonts w:ascii="Montserrat Medium" w:hAnsi="Montserrat Medium" w:cs="Tahoma"/>
        <w:color w:val="1A6D90"/>
        <w:sz w:val="20"/>
        <w:szCs w:val="20"/>
      </w:rPr>
      <w:t xml:space="preserve"> Columbus, Ohio 43220</w:t>
    </w:r>
  </w:p>
  <w:p w14:paraId="7A48C012" w14:textId="15E726D3" w:rsidR="003657ED" w:rsidRPr="003657ED" w:rsidRDefault="00FB2320" w:rsidP="003657ED">
    <w:pPr>
      <w:pStyle w:val="Footer"/>
      <w:tabs>
        <w:tab w:val="clear" w:pos="4680"/>
        <w:tab w:val="clear" w:pos="9360"/>
        <w:tab w:val="left" w:pos="3038"/>
      </w:tabs>
      <w:spacing w:line="360" w:lineRule="auto"/>
      <w:jc w:val="center"/>
      <w:rPr>
        <w:rFonts w:ascii="Montserrat Medium" w:hAnsi="Montserrat Medium"/>
        <w:sz w:val="20"/>
        <w:szCs w:val="20"/>
      </w:rPr>
    </w:pPr>
    <w:r>
      <w:rPr>
        <w:rFonts w:ascii="Montserrat Medium" w:hAnsi="Montserrat Medium" w:cs="Tahoma"/>
        <w:color w:val="1A6D90"/>
        <w:sz w:val="20"/>
        <w:szCs w:val="20"/>
      </w:rPr>
      <w:t>216</w:t>
    </w:r>
    <w:r w:rsidR="003657ED" w:rsidRPr="003657ED">
      <w:rPr>
        <w:rFonts w:ascii="Montserrat Medium" w:hAnsi="Montserrat Medium" w:cs="Tahoma"/>
        <w:color w:val="1A6D90"/>
        <w:sz w:val="20"/>
        <w:szCs w:val="20"/>
      </w:rPr>
      <w:t>-</w:t>
    </w:r>
    <w:r>
      <w:rPr>
        <w:rFonts w:ascii="Montserrat Medium" w:hAnsi="Montserrat Medium" w:cs="Tahoma"/>
        <w:color w:val="1A6D90"/>
        <w:sz w:val="20"/>
        <w:szCs w:val="20"/>
      </w:rPr>
      <w:t>487-6742</w:t>
    </w:r>
  </w:p>
  <w:p w14:paraId="52856722" w14:textId="4DAAE9A4" w:rsidR="00F00D67" w:rsidRDefault="00F00D67" w:rsidP="00F00D67">
    <w:pPr>
      <w:pStyle w:val="Footer"/>
      <w:tabs>
        <w:tab w:val="clear" w:pos="4680"/>
        <w:tab w:val="clear" w:pos="9360"/>
        <w:tab w:val="left" w:pos="3038"/>
      </w:tabs>
    </w:pPr>
  </w:p>
  <w:p w14:paraId="277ACDEA" w14:textId="77777777" w:rsidR="00FF276E" w:rsidRDefault="00FF276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3B775" w14:textId="77777777" w:rsidR="008F6397" w:rsidRDefault="008F63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5BD69" w14:textId="77777777" w:rsidR="00AB20EE" w:rsidRDefault="00AB20EE" w:rsidP="00F00D67">
      <w:r>
        <w:separator/>
      </w:r>
    </w:p>
  </w:footnote>
  <w:footnote w:type="continuationSeparator" w:id="0">
    <w:p w14:paraId="0A90C417" w14:textId="77777777" w:rsidR="00AB20EE" w:rsidRDefault="00AB20EE" w:rsidP="00F00D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23969" w14:textId="77777777" w:rsidR="008F6397" w:rsidRDefault="008F63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A67BB" w14:textId="00150D6D" w:rsidR="00F00D67" w:rsidRDefault="00F00D67" w:rsidP="004C1496">
    <w:pPr>
      <w:pStyle w:val="Header"/>
      <w:jc w:val="center"/>
    </w:pPr>
    <w:r>
      <w:rPr>
        <w:noProof/>
      </w:rPr>
      <w:drawing>
        <wp:inline distT="0" distB="0" distL="0" distR="0" wp14:anchorId="210855D8" wp14:editId="1F349A40">
          <wp:extent cx="2422374" cy="82469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2422374" cy="824692"/>
                  </a:xfrm>
                  <a:prstGeom prst="rect">
                    <a:avLst/>
                  </a:prstGeom>
                </pic:spPr>
              </pic:pic>
            </a:graphicData>
          </a:graphic>
        </wp:inline>
      </w:drawing>
    </w:r>
  </w:p>
  <w:p w14:paraId="463432CA" w14:textId="77777777" w:rsidR="00F00D67" w:rsidRDefault="00F00D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EAC55" w14:textId="77777777" w:rsidR="008F6397" w:rsidRDefault="008F63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410A1"/>
    <w:multiLevelType w:val="multilevel"/>
    <w:tmpl w:val="2BA6D1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D9B33CE"/>
    <w:multiLevelType w:val="hybridMultilevel"/>
    <w:tmpl w:val="36B87C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072B34"/>
    <w:multiLevelType w:val="multilevel"/>
    <w:tmpl w:val="2DC42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222481"/>
    <w:multiLevelType w:val="multilevel"/>
    <w:tmpl w:val="66BCC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B43D0B"/>
    <w:multiLevelType w:val="multilevel"/>
    <w:tmpl w:val="28722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DD5E68"/>
    <w:multiLevelType w:val="multilevel"/>
    <w:tmpl w:val="12B2B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A627C5"/>
    <w:multiLevelType w:val="multilevel"/>
    <w:tmpl w:val="C0029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CC1DB4"/>
    <w:multiLevelType w:val="multilevel"/>
    <w:tmpl w:val="8B32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AD72B8"/>
    <w:multiLevelType w:val="multilevel"/>
    <w:tmpl w:val="82E63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2C0236"/>
    <w:multiLevelType w:val="multilevel"/>
    <w:tmpl w:val="EE70E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1961192">
    <w:abstractNumId w:val="5"/>
  </w:num>
  <w:num w:numId="2" w16cid:durableId="739059050">
    <w:abstractNumId w:val="7"/>
  </w:num>
  <w:num w:numId="3" w16cid:durableId="262150485">
    <w:abstractNumId w:val="8"/>
  </w:num>
  <w:num w:numId="4" w16cid:durableId="334765953">
    <w:abstractNumId w:val="4"/>
  </w:num>
  <w:num w:numId="5" w16cid:durableId="1413359095">
    <w:abstractNumId w:val="9"/>
  </w:num>
  <w:num w:numId="6" w16cid:durableId="662244041">
    <w:abstractNumId w:val="6"/>
  </w:num>
  <w:num w:numId="7" w16cid:durableId="1353648884">
    <w:abstractNumId w:val="3"/>
  </w:num>
  <w:num w:numId="8" w16cid:durableId="1366444025">
    <w:abstractNumId w:val="2"/>
  </w:num>
  <w:num w:numId="9" w16cid:durableId="367025965">
    <w:abstractNumId w:val="1"/>
  </w:num>
  <w:num w:numId="10" w16cid:durableId="728379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D67"/>
    <w:rsid w:val="00214ABE"/>
    <w:rsid w:val="003230B7"/>
    <w:rsid w:val="00350893"/>
    <w:rsid w:val="003657ED"/>
    <w:rsid w:val="003C1D65"/>
    <w:rsid w:val="004C1496"/>
    <w:rsid w:val="0051444A"/>
    <w:rsid w:val="006247CA"/>
    <w:rsid w:val="00771311"/>
    <w:rsid w:val="007B24CC"/>
    <w:rsid w:val="007C65F9"/>
    <w:rsid w:val="008F6397"/>
    <w:rsid w:val="00916EDD"/>
    <w:rsid w:val="0093131D"/>
    <w:rsid w:val="00A36359"/>
    <w:rsid w:val="00A626CB"/>
    <w:rsid w:val="00A84FA1"/>
    <w:rsid w:val="00AB20EE"/>
    <w:rsid w:val="00B04BEB"/>
    <w:rsid w:val="00D42E86"/>
    <w:rsid w:val="00E11016"/>
    <w:rsid w:val="00E14353"/>
    <w:rsid w:val="00F00D67"/>
    <w:rsid w:val="00F31347"/>
    <w:rsid w:val="00FB2320"/>
    <w:rsid w:val="00FF276E"/>
    <w:rsid w:val="65118A12"/>
    <w:rsid w:val="6B060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2258D7"/>
  <w15:chartTrackingRefBased/>
  <w15:docId w15:val="{BFDE4F46-A06C-1245-9C88-797F8EE45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D67"/>
    <w:pPr>
      <w:tabs>
        <w:tab w:val="center" w:pos="4680"/>
        <w:tab w:val="right" w:pos="9360"/>
      </w:tabs>
    </w:pPr>
  </w:style>
  <w:style w:type="character" w:customStyle="1" w:styleId="HeaderChar">
    <w:name w:val="Header Char"/>
    <w:basedOn w:val="DefaultParagraphFont"/>
    <w:link w:val="Header"/>
    <w:uiPriority w:val="99"/>
    <w:rsid w:val="00F00D67"/>
  </w:style>
  <w:style w:type="paragraph" w:styleId="Footer">
    <w:name w:val="footer"/>
    <w:basedOn w:val="Normal"/>
    <w:link w:val="FooterChar"/>
    <w:uiPriority w:val="99"/>
    <w:unhideWhenUsed/>
    <w:rsid w:val="00F00D67"/>
    <w:pPr>
      <w:tabs>
        <w:tab w:val="center" w:pos="4680"/>
        <w:tab w:val="right" w:pos="9360"/>
      </w:tabs>
    </w:pPr>
  </w:style>
  <w:style w:type="character" w:customStyle="1" w:styleId="FooterChar">
    <w:name w:val="Footer Char"/>
    <w:basedOn w:val="DefaultParagraphFont"/>
    <w:link w:val="Footer"/>
    <w:uiPriority w:val="99"/>
    <w:rsid w:val="00F00D67"/>
  </w:style>
  <w:style w:type="table" w:styleId="TableGrid">
    <w:name w:val="Table Grid"/>
    <w:basedOn w:val="TableNormal"/>
    <w:uiPriority w:val="39"/>
    <w:rsid w:val="00F00D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00D67"/>
    <w:pPr>
      <w:spacing w:before="100" w:beforeAutospacing="1" w:after="100" w:afterAutospacing="1"/>
    </w:pPr>
    <w:rPr>
      <w:rFonts w:ascii="Times New Roman" w:eastAsia="Times New Roman" w:hAnsi="Times New Roman" w:cs="Times New Roman"/>
    </w:rPr>
  </w:style>
  <w:style w:type="table" w:styleId="PlainTable4">
    <w:name w:val="Plain Table 4"/>
    <w:basedOn w:val="TableNormal"/>
    <w:uiPriority w:val="44"/>
    <w:rsid w:val="00F00D6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tyle1">
    <w:name w:val="Style1"/>
    <w:basedOn w:val="TableNormal"/>
    <w:uiPriority w:val="99"/>
    <w:rsid w:val="00F00D67"/>
    <w:tblPr/>
    <w:tcPr>
      <w:shd w:val="clear" w:color="auto" w:fill="8EC541"/>
    </w:tcPr>
  </w:style>
  <w:style w:type="character" w:styleId="LineNumber">
    <w:name w:val="line number"/>
    <w:basedOn w:val="DefaultParagraphFont"/>
    <w:uiPriority w:val="99"/>
    <w:semiHidden/>
    <w:unhideWhenUsed/>
    <w:rsid w:val="00A36359"/>
  </w:style>
  <w:style w:type="paragraph" w:styleId="ListParagraph">
    <w:name w:val="List Paragraph"/>
    <w:basedOn w:val="Normal"/>
    <w:uiPriority w:val="34"/>
    <w:qFormat/>
    <w:rsid w:val="00A363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69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8802CACF4E4DE4D8EE8F7E8D2299672" ma:contentTypeVersion="15" ma:contentTypeDescription="Create a new document." ma:contentTypeScope="" ma:versionID="b3e4082cdde4c11181337ef608089a34">
  <xsd:schema xmlns:xsd="http://www.w3.org/2001/XMLSchema" xmlns:xs="http://www.w3.org/2001/XMLSchema" xmlns:p="http://schemas.microsoft.com/office/2006/metadata/properties" xmlns:ns2="d9fa3e25-12a6-431e-85f2-59a37eed159b" xmlns:ns3="ffabe802-30c5-4ae7-b45a-67995a51bd0a" targetNamespace="http://schemas.microsoft.com/office/2006/metadata/properties" ma:root="true" ma:fieldsID="4e2cbc143d4a1dee13d90670ff95a6f6" ns2:_="" ns3:_="">
    <xsd:import namespace="d9fa3e25-12a6-431e-85f2-59a37eed159b"/>
    <xsd:import namespace="ffabe802-30c5-4ae7-b45a-67995a51bd0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fa3e25-12a6-431e-85f2-59a37eed15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041f319-2837-43cd-9f8b-2fd64a52eaed"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abe802-30c5-4ae7-b45a-67995a51bd0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fee16c3-444c-474a-b4a7-b6ac569a0146}" ma:internalName="TaxCatchAll" ma:showField="CatchAllData" ma:web="ffabe802-30c5-4ae7-b45a-67995a51bd0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fa3e25-12a6-431e-85f2-59a37eed159b">
      <Terms xmlns="http://schemas.microsoft.com/office/infopath/2007/PartnerControls"/>
    </lcf76f155ced4ddcb4097134ff3c332f>
    <TaxCatchAll xmlns="ffabe802-30c5-4ae7-b45a-67995a51bd0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C3FB56-0F95-164C-8C64-F8D962033BC0}">
  <ds:schemaRefs>
    <ds:schemaRef ds:uri="http://schemas.openxmlformats.org/officeDocument/2006/bibliography"/>
  </ds:schemaRefs>
</ds:datastoreItem>
</file>

<file path=customXml/itemProps2.xml><?xml version="1.0" encoding="utf-8"?>
<ds:datastoreItem xmlns:ds="http://schemas.openxmlformats.org/officeDocument/2006/customXml" ds:itemID="{965F54FC-385B-492F-B6BF-24C065E8B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fa3e25-12a6-431e-85f2-59a37eed159b"/>
    <ds:schemaRef ds:uri="ffabe802-30c5-4ae7-b45a-67995a51bd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332B19-5404-481F-9C45-309F74A647FE}">
  <ds:schemaRefs>
    <ds:schemaRef ds:uri="http://schemas.microsoft.com/office/2006/metadata/properties"/>
    <ds:schemaRef ds:uri="http://schemas.microsoft.com/office/infopath/2007/PartnerControls"/>
    <ds:schemaRef ds:uri="d9fa3e25-12a6-431e-85f2-59a37eed159b"/>
    <ds:schemaRef ds:uri="ffabe802-30c5-4ae7-b45a-67995a51bd0a"/>
  </ds:schemaRefs>
</ds:datastoreItem>
</file>

<file path=customXml/itemProps4.xml><?xml version="1.0" encoding="utf-8"?>
<ds:datastoreItem xmlns:ds="http://schemas.openxmlformats.org/officeDocument/2006/customXml" ds:itemID="{04009297-C467-41F2-BFDD-6971C9ACEE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420</Words>
  <Characters>2398</Characters>
  <Application>Microsoft Office Word</Application>
  <DocSecurity>0</DocSecurity>
  <Lines>19</Lines>
  <Paragraphs>5</Paragraphs>
  <ScaleCrop>false</ScaleCrop>
  <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Stucker</dc:creator>
  <cp:keywords/>
  <dc:description/>
  <cp:lastModifiedBy>Lynn T. Ross</cp:lastModifiedBy>
  <cp:revision>4</cp:revision>
  <dcterms:created xsi:type="dcterms:W3CDTF">2026-10-21T16:05:00Z</dcterms:created>
  <dcterms:modified xsi:type="dcterms:W3CDTF">2026-10-21T16:10:00Z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0x010100D8802CACF4E4DE4D8EE8F7E8D2299672</vt:lpwstr>
  </property>
  <property fmtid="{D5CDD505-2E9C-101B-9397-08002B2CF9AE}" pid="3" name="MediaServiceImageTags">
    <vt:lpwstr/>
  </property>
</Properties>
</file>